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C2" w:rsidRPr="007A24C2" w:rsidRDefault="007A24C2" w:rsidP="007A24C2">
      <w:pPr>
        <w:rPr>
          <w:b/>
          <w:sz w:val="28"/>
          <w:u w:val="single"/>
        </w:rPr>
      </w:pPr>
      <w:r w:rsidRPr="007A24C2">
        <w:rPr>
          <w:b/>
          <w:sz w:val="28"/>
          <w:u w:val="single"/>
        </w:rPr>
        <w:t>Wariant I</w:t>
      </w:r>
    </w:p>
    <w:p w:rsidR="00A41493" w:rsidRPr="00BB4A32" w:rsidRDefault="00F62030" w:rsidP="00F62030">
      <w:pPr>
        <w:jc w:val="center"/>
        <w:rPr>
          <w:b/>
          <w:sz w:val="36"/>
        </w:rPr>
      </w:pPr>
      <w:r w:rsidRPr="00BB4A32">
        <w:rPr>
          <w:b/>
          <w:sz w:val="36"/>
        </w:rPr>
        <w:t>Regulamin</w:t>
      </w:r>
    </w:p>
    <w:p w:rsidR="00C26180" w:rsidRDefault="00F62030" w:rsidP="00F62030">
      <w:pPr>
        <w:jc w:val="center"/>
        <w:rPr>
          <w:b/>
          <w:sz w:val="28"/>
        </w:rPr>
      </w:pPr>
      <w:proofErr w:type="gramStart"/>
      <w:r w:rsidRPr="00F62030">
        <w:rPr>
          <w:b/>
          <w:sz w:val="28"/>
        </w:rPr>
        <w:t>ruchu</w:t>
      </w:r>
      <w:proofErr w:type="gramEnd"/>
      <w:r w:rsidRPr="00F62030">
        <w:rPr>
          <w:b/>
          <w:sz w:val="28"/>
        </w:rPr>
        <w:t xml:space="preserve"> </w:t>
      </w:r>
      <w:r w:rsidR="00D112B2">
        <w:rPr>
          <w:b/>
          <w:sz w:val="28"/>
        </w:rPr>
        <w:t>pojazdów samochodowych</w:t>
      </w:r>
      <w:r w:rsidRPr="00F62030">
        <w:rPr>
          <w:b/>
          <w:sz w:val="28"/>
        </w:rPr>
        <w:t xml:space="preserve"> na </w:t>
      </w:r>
      <w:r>
        <w:rPr>
          <w:b/>
          <w:sz w:val="28"/>
        </w:rPr>
        <w:t>drogach wewnętrznych</w:t>
      </w:r>
      <w:r w:rsidRPr="00F62030">
        <w:rPr>
          <w:b/>
          <w:sz w:val="28"/>
        </w:rPr>
        <w:t xml:space="preserve"> osiedla „Zielone Wzgórze”</w:t>
      </w:r>
      <w:r w:rsidR="00C26180">
        <w:rPr>
          <w:b/>
          <w:sz w:val="28"/>
        </w:rPr>
        <w:t xml:space="preserve"> przy ul. Podłęskiej w Krakowie </w:t>
      </w:r>
    </w:p>
    <w:p w:rsidR="00C26180" w:rsidRDefault="00F62030" w:rsidP="00F62030">
      <w:pPr>
        <w:jc w:val="center"/>
        <w:rPr>
          <w:b/>
          <w:sz w:val="28"/>
        </w:rPr>
      </w:pPr>
      <w:proofErr w:type="gramStart"/>
      <w:r w:rsidRPr="00F62030">
        <w:rPr>
          <w:b/>
          <w:sz w:val="28"/>
        </w:rPr>
        <w:t>i</w:t>
      </w:r>
      <w:proofErr w:type="gramEnd"/>
    </w:p>
    <w:p w:rsidR="00F62030" w:rsidRDefault="00F62030" w:rsidP="00F62030">
      <w:pPr>
        <w:jc w:val="center"/>
        <w:rPr>
          <w:b/>
          <w:sz w:val="28"/>
        </w:rPr>
      </w:pPr>
      <w:r w:rsidRPr="00F62030">
        <w:rPr>
          <w:b/>
          <w:sz w:val="28"/>
        </w:rPr>
        <w:t xml:space="preserve"> </w:t>
      </w:r>
      <w:proofErr w:type="gramStart"/>
      <w:r w:rsidRPr="00F62030">
        <w:rPr>
          <w:b/>
          <w:sz w:val="28"/>
        </w:rPr>
        <w:t>zasad</w:t>
      </w:r>
      <w:proofErr w:type="gramEnd"/>
      <w:r w:rsidRPr="00F62030">
        <w:rPr>
          <w:b/>
          <w:sz w:val="28"/>
        </w:rPr>
        <w:t xml:space="preserve"> parkowania pojazdów samochodowych na </w:t>
      </w:r>
      <w:r w:rsidR="0036269F">
        <w:rPr>
          <w:b/>
          <w:sz w:val="28"/>
        </w:rPr>
        <w:t xml:space="preserve">terenie </w:t>
      </w:r>
      <w:r w:rsidRPr="00F62030">
        <w:rPr>
          <w:b/>
          <w:sz w:val="28"/>
        </w:rPr>
        <w:t>osiedl</w:t>
      </w:r>
      <w:r w:rsidR="0036269F">
        <w:rPr>
          <w:b/>
          <w:sz w:val="28"/>
        </w:rPr>
        <w:t>a</w:t>
      </w:r>
    </w:p>
    <w:p w:rsidR="00F62030" w:rsidRDefault="00F62030" w:rsidP="00F62030">
      <w:pPr>
        <w:jc w:val="center"/>
        <w:rPr>
          <w:b/>
          <w:sz w:val="28"/>
        </w:rPr>
      </w:pPr>
    </w:p>
    <w:p w:rsidR="00F62030" w:rsidRPr="00C26180" w:rsidRDefault="00971857" w:rsidP="00971857">
      <w:pPr>
        <w:pStyle w:val="Akapitzlist"/>
        <w:numPr>
          <w:ilvl w:val="0"/>
          <w:numId w:val="1"/>
        </w:numPr>
        <w:rPr>
          <w:b/>
        </w:rPr>
      </w:pPr>
      <w:r>
        <w:t xml:space="preserve"> </w:t>
      </w:r>
      <w:r w:rsidRPr="00C26180">
        <w:rPr>
          <w:b/>
        </w:rPr>
        <w:t>Wprowadzenie</w:t>
      </w:r>
    </w:p>
    <w:p w:rsidR="00F62030" w:rsidRDefault="00F62030" w:rsidP="00354F38">
      <w:pPr>
        <w:jc w:val="both"/>
      </w:pPr>
      <w:r>
        <w:t xml:space="preserve">Na terenie całego osiedla „Zielone Wzgórze” przy ul. Podłęskiej w Krakowie obowiązują zasady „ strefy zamieszkania” określone </w:t>
      </w:r>
      <w:r w:rsidR="00971857">
        <w:t xml:space="preserve">w ustawie Prawo o ruchu drogowym z dnia 20.06.1997 </w:t>
      </w:r>
      <w:proofErr w:type="gramStart"/>
      <w:r w:rsidR="00971857">
        <w:t>z</w:t>
      </w:r>
      <w:proofErr w:type="gramEnd"/>
      <w:r w:rsidR="00971857">
        <w:t xml:space="preserve"> późniejszymi zmianami </w:t>
      </w:r>
    </w:p>
    <w:p w:rsidR="00971857" w:rsidRDefault="00971857" w:rsidP="00354F38">
      <w:pPr>
        <w:jc w:val="both"/>
      </w:pPr>
      <w:r>
        <w:t xml:space="preserve">„Strefa zamieszkania” jest to obszar obejmujący drogi publiczne i inne drogi ( w tym wewnętrzne ), na których obowiązują szczególne zasady ruchu drogowego, a wjazdy i wyjazdy oznaczone są odpowiednimi znakami </w:t>
      </w:r>
      <w:proofErr w:type="gramStart"/>
      <w:r>
        <w:t>drogowymi -  D</w:t>
      </w:r>
      <w:proofErr w:type="gramEnd"/>
      <w:r>
        <w:t xml:space="preserve"> – 40 i D – 41</w:t>
      </w:r>
    </w:p>
    <w:p w:rsidR="00971857" w:rsidRDefault="00971857" w:rsidP="00354F38">
      <w:pPr>
        <w:jc w:val="both"/>
      </w:pPr>
      <w:r>
        <w:t>W strefie zamieszkania obowiązują wszystkie przepisy kodeksu drogowego a w szczególności:</w:t>
      </w:r>
    </w:p>
    <w:p w:rsidR="00971857" w:rsidRDefault="00971857" w:rsidP="00971857">
      <w:pPr>
        <w:pStyle w:val="Akapitzlist"/>
        <w:numPr>
          <w:ilvl w:val="0"/>
          <w:numId w:val="2"/>
        </w:numPr>
      </w:pPr>
      <w:r>
        <w:t xml:space="preserve">obowiązuje zasada parkowania tylko w wyznaczonych miejscach, niedozwolone jest parkowanie poza miejscami </w:t>
      </w:r>
      <w:r w:rsidR="00A519F7">
        <w:t xml:space="preserve">parkingowymi </w:t>
      </w:r>
      <w:r>
        <w:t xml:space="preserve">oznaczonymi znakami drogowymi </w:t>
      </w:r>
      <w:r w:rsidR="007A24C2">
        <w:t xml:space="preserve">pionowymi </w:t>
      </w:r>
      <w:r>
        <w:t xml:space="preserve">D– </w:t>
      </w:r>
      <w:r w:rsidR="00D213FE">
        <w:t>1</w:t>
      </w:r>
      <w:r>
        <w:t xml:space="preserve">8, </w:t>
      </w:r>
      <w:proofErr w:type="spellStart"/>
      <w:r>
        <w:t>D–18a</w:t>
      </w:r>
      <w:proofErr w:type="spellEnd"/>
      <w:r w:rsidR="00A519F7">
        <w:t xml:space="preserve"> </w:t>
      </w:r>
      <w:proofErr w:type="gramStart"/>
      <w:r w:rsidR="00A519F7">
        <w:t xml:space="preserve">i </w:t>
      </w:r>
      <w:r>
        <w:t xml:space="preserve"> </w:t>
      </w:r>
      <w:r w:rsidR="007A24C2">
        <w:t>poziomymi</w:t>
      </w:r>
      <w:proofErr w:type="gramEnd"/>
      <w:r w:rsidR="007A24C2">
        <w:t xml:space="preserve"> </w:t>
      </w:r>
      <w:r w:rsidR="00D213FE">
        <w:t xml:space="preserve">P– 8 </w:t>
      </w:r>
      <w:r>
        <w:t xml:space="preserve">  </w:t>
      </w:r>
    </w:p>
    <w:p w:rsidR="00D213FE" w:rsidRDefault="00D213FE" w:rsidP="00971857">
      <w:pPr>
        <w:pStyle w:val="Akapitzlist"/>
        <w:numPr>
          <w:ilvl w:val="0"/>
          <w:numId w:val="2"/>
        </w:numPr>
      </w:pPr>
      <w:proofErr w:type="gramStart"/>
      <w:r>
        <w:t>w</w:t>
      </w:r>
      <w:proofErr w:type="gramEnd"/>
      <w:r>
        <w:t xml:space="preserve"> strefie zamieszkania pieszy ma zawsze pierwszeństwo na całej długości i szerokości dróg</w:t>
      </w:r>
    </w:p>
    <w:p w:rsidR="00D213FE" w:rsidRDefault="00D213FE" w:rsidP="00971857">
      <w:pPr>
        <w:pStyle w:val="Akapitzlist"/>
        <w:numPr>
          <w:ilvl w:val="0"/>
          <w:numId w:val="2"/>
        </w:numPr>
      </w:pPr>
      <w:proofErr w:type="gramStart"/>
      <w:r>
        <w:t>obowiązuje</w:t>
      </w:r>
      <w:proofErr w:type="gramEnd"/>
      <w:r>
        <w:t xml:space="preserve"> ograniczenie prędkości pojazdów samochodowych do 20 km/</w:t>
      </w:r>
      <w:proofErr w:type="spellStart"/>
      <w:r>
        <w:t>godz</w:t>
      </w:r>
      <w:proofErr w:type="spellEnd"/>
    </w:p>
    <w:p w:rsidR="00D213FE" w:rsidRPr="00F62030" w:rsidRDefault="00D213FE" w:rsidP="00971857">
      <w:pPr>
        <w:pStyle w:val="Akapitzlist"/>
        <w:numPr>
          <w:ilvl w:val="0"/>
          <w:numId w:val="2"/>
        </w:numPr>
      </w:pPr>
      <w:proofErr w:type="gramStart"/>
      <w:r>
        <w:t>służby</w:t>
      </w:r>
      <w:proofErr w:type="gramEnd"/>
      <w:r>
        <w:t xml:space="preserve"> mundurowe mogą karać za wszystkie wykroczenia</w:t>
      </w:r>
    </w:p>
    <w:p w:rsidR="00F62030" w:rsidRDefault="0036269F">
      <w:r>
        <w:t xml:space="preserve">„Strefa zamieszkania” została wprowadzona na podstawie prawomocnych uchwał wszystkich Wspólnot </w:t>
      </w:r>
      <w:r w:rsidR="00565ECE">
        <w:t xml:space="preserve">tworzących </w:t>
      </w:r>
      <w:r>
        <w:t>osiedl</w:t>
      </w:r>
      <w:r w:rsidR="00565ECE">
        <w:t>e</w:t>
      </w:r>
      <w:r>
        <w:t xml:space="preserve"> </w:t>
      </w:r>
    </w:p>
    <w:p w:rsidR="00F62030" w:rsidRDefault="00C26180" w:rsidP="00C26180">
      <w:pPr>
        <w:pStyle w:val="Akapitzlist"/>
        <w:numPr>
          <w:ilvl w:val="0"/>
          <w:numId w:val="1"/>
        </w:numPr>
        <w:rPr>
          <w:b/>
        </w:rPr>
      </w:pPr>
      <w:r w:rsidRPr="002C2620">
        <w:rPr>
          <w:b/>
        </w:rPr>
        <w:t>Zmiany w organizacji ruchu pojazdów samochodowych</w:t>
      </w:r>
    </w:p>
    <w:p w:rsidR="002C2620" w:rsidRDefault="002C2620" w:rsidP="002C2620">
      <w:r w:rsidRPr="002C2620">
        <w:t xml:space="preserve">Wprowadza się </w:t>
      </w:r>
      <w:r>
        <w:t>nowe oznakowanie osiedla znakami drogowymi zgodnie z załączonym planem, uwzględniające m. innymi:</w:t>
      </w:r>
    </w:p>
    <w:p w:rsidR="002C2620" w:rsidRDefault="002C2620" w:rsidP="002C2620">
      <w:pPr>
        <w:pStyle w:val="Akapitzlist"/>
        <w:numPr>
          <w:ilvl w:val="0"/>
          <w:numId w:val="3"/>
        </w:numPr>
      </w:pPr>
      <w:r>
        <w:t>Utrzymanie zakazu wjazdu na teren osiedla pojazdów o masie powyżej 2,5 T</w:t>
      </w:r>
      <w:r w:rsidR="003D0A89">
        <w:t xml:space="preserve"> , </w:t>
      </w:r>
      <w:r w:rsidR="003D2666" w:rsidRPr="003D2666">
        <w:rPr>
          <w:b/>
        </w:rPr>
        <w:t>busów i</w:t>
      </w:r>
      <w:r w:rsidR="003D2666">
        <w:t xml:space="preserve"> </w:t>
      </w:r>
      <w:r w:rsidR="003D2666" w:rsidRPr="003D2666">
        <w:rPr>
          <w:b/>
        </w:rPr>
        <w:t>samochodów dostawczych</w:t>
      </w:r>
      <w:r w:rsidR="007A24C2">
        <w:rPr>
          <w:b/>
        </w:rPr>
        <w:t xml:space="preserve"> </w:t>
      </w:r>
      <w:proofErr w:type="gramStart"/>
      <w:r w:rsidR="007A24C2">
        <w:rPr>
          <w:b/>
        </w:rPr>
        <w:t xml:space="preserve">oraz </w:t>
      </w:r>
      <w:r w:rsidR="003D2666">
        <w:t xml:space="preserve"> </w:t>
      </w:r>
      <w:proofErr w:type="spellStart"/>
      <w:r w:rsidR="007A24C2" w:rsidRPr="007A24C2">
        <w:rPr>
          <w:b/>
        </w:rPr>
        <w:t>vanów</w:t>
      </w:r>
      <w:proofErr w:type="spellEnd"/>
      <w:proofErr w:type="gramEnd"/>
      <w:r w:rsidR="007A24C2" w:rsidRPr="007A24C2">
        <w:rPr>
          <w:b/>
        </w:rPr>
        <w:t xml:space="preserve"> służących do przewozu ponad 7 osób</w:t>
      </w:r>
      <w:r w:rsidR="007A24C2">
        <w:t xml:space="preserve"> </w:t>
      </w:r>
      <w:r w:rsidR="003D0A89">
        <w:t xml:space="preserve">za </w:t>
      </w:r>
      <w:r w:rsidR="003D0A89">
        <w:lastRenderedPageBreak/>
        <w:t xml:space="preserve">wyjątkiem pojazdów służb </w:t>
      </w:r>
      <w:r w:rsidR="007A24C2">
        <w:t xml:space="preserve">miejskich, </w:t>
      </w:r>
      <w:r w:rsidR="003D0A89">
        <w:t>technicznych oraz pojazdów zaopatrzenia i transportu wyłącznie na czas niezbędny do za i wyładunku</w:t>
      </w:r>
      <w:r w:rsidR="003D2666">
        <w:t xml:space="preserve">, </w:t>
      </w:r>
      <w:r w:rsidR="003D2666" w:rsidRPr="003D2666">
        <w:rPr>
          <w:b/>
        </w:rPr>
        <w:t>maksymalnie do 2 godzin</w:t>
      </w:r>
    </w:p>
    <w:p w:rsidR="002C2620" w:rsidRPr="002C2620" w:rsidRDefault="002C2620" w:rsidP="002C2620"/>
    <w:p w:rsidR="002C2620" w:rsidRDefault="002C2620" w:rsidP="002C2620">
      <w:pPr>
        <w:pStyle w:val="Akapitzlist"/>
        <w:numPr>
          <w:ilvl w:val="0"/>
          <w:numId w:val="3"/>
        </w:numPr>
      </w:pPr>
      <w:r>
        <w:t>N</w:t>
      </w:r>
      <w:r w:rsidR="00C26180">
        <w:t xml:space="preserve">a odcinkach </w:t>
      </w:r>
      <w:r w:rsidR="003D0A89">
        <w:t xml:space="preserve">dróg </w:t>
      </w:r>
      <w:r w:rsidR="00C26180">
        <w:t xml:space="preserve">prowadzących do budynków 12 </w:t>
      </w:r>
      <w:proofErr w:type="gramStart"/>
      <w:r w:rsidR="00C26180">
        <w:t xml:space="preserve">i 14 , </w:t>
      </w:r>
      <w:proofErr w:type="gramEnd"/>
      <w:r w:rsidR="00C26180">
        <w:t xml:space="preserve">prostopadłych do </w:t>
      </w:r>
      <w:r w:rsidR="003D0A89">
        <w:t xml:space="preserve">odcinka </w:t>
      </w:r>
      <w:r w:rsidR="00C26180">
        <w:t xml:space="preserve">ulicy Podłęskiej wzdłuż budynku 17 </w:t>
      </w:r>
      <w:r w:rsidR="007A24C2">
        <w:t xml:space="preserve">( przy dzwonach na odpady i naprzeciw apteki ) </w:t>
      </w:r>
      <w:r>
        <w:t>wprowadza się na ruch jednokierunkowy.</w:t>
      </w:r>
      <w:r w:rsidRPr="002C2620">
        <w:t xml:space="preserve"> </w:t>
      </w:r>
      <w:r>
        <w:t>Celem jest poprawa bezpieczeństwa ruchu oraz uzyskanie kilku dodatkowych miejsc parkingowych.</w:t>
      </w:r>
      <w:r w:rsidR="00565ECE">
        <w:t xml:space="preserve"> </w:t>
      </w:r>
    </w:p>
    <w:p w:rsidR="00C26180" w:rsidRDefault="002C2620" w:rsidP="00BB4A32">
      <w:pPr>
        <w:pStyle w:val="Akapitzlist"/>
        <w:numPr>
          <w:ilvl w:val="0"/>
          <w:numId w:val="3"/>
        </w:numPr>
      </w:pPr>
      <w:proofErr w:type="gramStart"/>
      <w:r>
        <w:t>Na  ul</w:t>
      </w:r>
      <w:proofErr w:type="gramEnd"/>
      <w:r>
        <w:t>. Wielickiej  przed wjazdem na osiedle od wprowadza się znak drogowy</w:t>
      </w:r>
      <w:r w:rsidR="00C26180">
        <w:t xml:space="preserve"> </w:t>
      </w:r>
      <w:r w:rsidR="003D0A89">
        <w:t xml:space="preserve">B – 22, zakaz skrętu w prawo zaopatrzony w tabliczkę </w:t>
      </w:r>
      <w:r w:rsidR="00820342">
        <w:t xml:space="preserve">   </w:t>
      </w:r>
      <w:r w:rsidR="003D0A89">
        <w:t>„ nie dotyczy pojazdów z identyfikatorem osiedla i pojazdów służb technicznych</w:t>
      </w:r>
      <w:r w:rsidR="00CD76B9">
        <w:t>”</w:t>
      </w:r>
      <w:r w:rsidR="00820342">
        <w:t xml:space="preserve"> </w:t>
      </w:r>
    </w:p>
    <w:p w:rsidR="00BB4A32" w:rsidRDefault="003D0A89" w:rsidP="00BB4A32">
      <w:pPr>
        <w:pStyle w:val="Akapitzlist"/>
        <w:numPr>
          <w:ilvl w:val="0"/>
          <w:numId w:val="3"/>
        </w:numPr>
      </w:pPr>
      <w:r>
        <w:t xml:space="preserve">Na ul. Podłęskiej przed szlabanem wprowadza się znak drogowy </w:t>
      </w:r>
      <w:proofErr w:type="gramStart"/>
      <w:r>
        <w:t xml:space="preserve">B – 1 </w:t>
      </w:r>
      <w:r w:rsidR="00C857CE">
        <w:t xml:space="preserve"> zakaz</w:t>
      </w:r>
      <w:proofErr w:type="gramEnd"/>
      <w:r w:rsidR="00C857CE">
        <w:t xml:space="preserve"> ruchu w obu kierunkach z tabliczką </w:t>
      </w:r>
      <w:r w:rsidR="007A24C2">
        <w:t xml:space="preserve">jw. </w:t>
      </w:r>
    </w:p>
    <w:p w:rsidR="00BB4A32" w:rsidRDefault="00BB4A32" w:rsidP="00BB4A32">
      <w:pPr>
        <w:ind w:left="360"/>
      </w:pPr>
    </w:p>
    <w:p w:rsidR="00F62030" w:rsidRPr="00354F38" w:rsidRDefault="00C857CE" w:rsidP="00C857CE">
      <w:pPr>
        <w:pStyle w:val="Akapitzlist"/>
        <w:numPr>
          <w:ilvl w:val="0"/>
          <w:numId w:val="1"/>
        </w:numPr>
        <w:rPr>
          <w:b/>
        </w:rPr>
      </w:pPr>
      <w:r w:rsidRPr="00354F38">
        <w:rPr>
          <w:b/>
        </w:rPr>
        <w:t>Zasady parkowania na terenie osiedla</w:t>
      </w:r>
    </w:p>
    <w:p w:rsidR="00820342" w:rsidRPr="00354F38" w:rsidRDefault="00820342" w:rsidP="00820342">
      <w:r w:rsidRPr="00354F38">
        <w:t xml:space="preserve">Na terenie osiedla objętego w </w:t>
      </w:r>
      <w:proofErr w:type="gramStart"/>
      <w:r w:rsidRPr="00354F38">
        <w:t>całości  „strefą</w:t>
      </w:r>
      <w:proofErr w:type="gramEnd"/>
      <w:r w:rsidRPr="00354F38">
        <w:t xml:space="preserve"> zamieszkania” wprowadza się identyfikatory na następujących zasadach :</w:t>
      </w:r>
    </w:p>
    <w:p w:rsidR="004B1463" w:rsidRPr="00354F38" w:rsidRDefault="00BB4A32" w:rsidP="004B1463">
      <w:pPr>
        <w:pStyle w:val="Akapitzlist"/>
        <w:numPr>
          <w:ilvl w:val="0"/>
          <w:numId w:val="4"/>
        </w:numPr>
        <w:rPr>
          <w:b/>
        </w:rPr>
      </w:pPr>
      <w:r w:rsidRPr="00354F38">
        <w:rPr>
          <w:b/>
        </w:rPr>
        <w:t>Na terenie osiedla wprowadza się identyfikatory</w:t>
      </w:r>
      <w:r w:rsidR="001558BF" w:rsidRPr="00354F38">
        <w:rPr>
          <w:b/>
        </w:rPr>
        <w:t xml:space="preserve"> dla pojazdów samochodowych mieszkańców posiadających tytuł prawny do lokalu mieszkalnego, </w:t>
      </w:r>
      <w:r w:rsidR="003D2666">
        <w:rPr>
          <w:b/>
        </w:rPr>
        <w:t xml:space="preserve">lokalu </w:t>
      </w:r>
      <w:r w:rsidR="001558BF" w:rsidRPr="00354F38">
        <w:rPr>
          <w:b/>
        </w:rPr>
        <w:t xml:space="preserve">usługowego </w:t>
      </w:r>
      <w:r w:rsidR="003D2666">
        <w:rPr>
          <w:b/>
        </w:rPr>
        <w:t xml:space="preserve">boksu garażowego </w:t>
      </w:r>
      <w:r w:rsidR="001558BF" w:rsidRPr="00354F38">
        <w:rPr>
          <w:b/>
        </w:rPr>
        <w:t>i garażu</w:t>
      </w:r>
      <w:r w:rsidR="004B1463" w:rsidRPr="00354F38">
        <w:rPr>
          <w:b/>
        </w:rPr>
        <w:t xml:space="preserve"> </w:t>
      </w:r>
      <w:r w:rsidR="003D2666">
        <w:rPr>
          <w:b/>
        </w:rPr>
        <w:t>indywidualnego</w:t>
      </w:r>
    </w:p>
    <w:p w:rsidR="000D0779" w:rsidRDefault="004B1463" w:rsidP="000D0779">
      <w:pPr>
        <w:pStyle w:val="Akapitzlist"/>
        <w:numPr>
          <w:ilvl w:val="0"/>
          <w:numId w:val="4"/>
        </w:numPr>
        <w:rPr>
          <w:b/>
        </w:rPr>
      </w:pPr>
      <w:r w:rsidRPr="007A24C2">
        <w:rPr>
          <w:b/>
        </w:rPr>
        <w:t>Na teren osiedla mogą wjeżdżać i parkować tylko pojazdy samochodowe posiadające identyfikatory</w:t>
      </w:r>
      <w:r w:rsidRPr="00354F38">
        <w:t xml:space="preserve"> oraz pojazdy służb </w:t>
      </w:r>
      <w:r w:rsidR="007A24C2">
        <w:t xml:space="preserve">miejskich, </w:t>
      </w:r>
      <w:r w:rsidRPr="00354F38">
        <w:t>technicznych oraz pojazdy realizujące dostawy na czas z za i wyładunku</w:t>
      </w:r>
      <w:r w:rsidR="000D0779" w:rsidRPr="000D0779">
        <w:rPr>
          <w:b/>
        </w:rPr>
        <w:t xml:space="preserve"> </w:t>
      </w:r>
    </w:p>
    <w:p w:rsidR="00BB4A32" w:rsidRPr="000D0779" w:rsidRDefault="000D0779" w:rsidP="000D0779">
      <w:pPr>
        <w:pStyle w:val="Akapitzlist"/>
        <w:numPr>
          <w:ilvl w:val="0"/>
          <w:numId w:val="4"/>
        </w:numPr>
        <w:rPr>
          <w:b/>
        </w:rPr>
      </w:pPr>
      <w:r w:rsidRPr="00354F38">
        <w:rPr>
          <w:b/>
        </w:rPr>
        <w:t>Posiadanie identyfikatora nie gwarantuje miejsca postojowego na terenie osiedla</w:t>
      </w:r>
    </w:p>
    <w:p w:rsidR="000D0779" w:rsidRDefault="000D0779" w:rsidP="000D0779">
      <w:pPr>
        <w:pStyle w:val="Akapitzlist"/>
        <w:numPr>
          <w:ilvl w:val="0"/>
          <w:numId w:val="4"/>
        </w:numPr>
      </w:pPr>
      <w:r>
        <w:rPr>
          <w:b/>
        </w:rPr>
        <w:t>W razie braku wolnego miejsca postojowego na oznaczonych parkingach pojazd posiadający identyfikator musi opuścić teren osiedla</w:t>
      </w:r>
      <w:r w:rsidRPr="000D0779">
        <w:t xml:space="preserve"> </w:t>
      </w:r>
    </w:p>
    <w:p w:rsidR="000D0779" w:rsidRDefault="000D0779" w:rsidP="000D0779">
      <w:pPr>
        <w:pStyle w:val="Akapitzlist"/>
        <w:numPr>
          <w:ilvl w:val="0"/>
          <w:numId w:val="4"/>
        </w:numPr>
      </w:pPr>
      <w:r w:rsidRPr="00354F38">
        <w:t xml:space="preserve">Wydawany będzie jeden identyfikator na jeden lokal, </w:t>
      </w:r>
      <w:proofErr w:type="spellStart"/>
      <w:r w:rsidRPr="00354F38">
        <w:t>tj</w:t>
      </w:r>
      <w:proofErr w:type="spellEnd"/>
      <w:r w:rsidRPr="00354F38">
        <w:t xml:space="preserve"> na każde</w:t>
      </w:r>
      <w:r>
        <w:t>: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proofErr w:type="gramStart"/>
      <w:r w:rsidRPr="00354F38">
        <w:t>mieszkanie</w:t>
      </w:r>
      <w:proofErr w:type="gramEnd"/>
      <w:r w:rsidRPr="00354F38">
        <w:t>,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proofErr w:type="gramStart"/>
      <w:r w:rsidRPr="00354F38">
        <w:t>lokal</w:t>
      </w:r>
      <w:proofErr w:type="gramEnd"/>
      <w:r w:rsidRPr="00354F38">
        <w:t xml:space="preserve"> użytkowy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proofErr w:type="gramStart"/>
      <w:r w:rsidRPr="00354F38">
        <w:t>garaż</w:t>
      </w:r>
      <w:proofErr w:type="gramEnd"/>
      <w:r w:rsidRPr="00354F38">
        <w:t>,</w:t>
      </w:r>
    </w:p>
    <w:p w:rsidR="007A24C2" w:rsidRPr="00354F38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proofErr w:type="gramStart"/>
      <w:r>
        <w:t>boks</w:t>
      </w:r>
      <w:proofErr w:type="gramEnd"/>
      <w:r w:rsidRPr="00354F38">
        <w:t xml:space="preserve"> w halach garażowych </w:t>
      </w:r>
    </w:p>
    <w:p w:rsidR="00820342" w:rsidRPr="00354F38" w:rsidRDefault="00820342" w:rsidP="00820342">
      <w:pPr>
        <w:pStyle w:val="Akapitzlist"/>
        <w:numPr>
          <w:ilvl w:val="0"/>
          <w:numId w:val="4"/>
        </w:numPr>
      </w:pPr>
      <w:r w:rsidRPr="00354F38">
        <w:t xml:space="preserve"> </w:t>
      </w:r>
      <w:r w:rsidR="001558BF" w:rsidRPr="00354F38">
        <w:t xml:space="preserve">Identyfikator zawierać </w:t>
      </w:r>
      <w:proofErr w:type="gramStart"/>
      <w:r w:rsidR="001558BF" w:rsidRPr="00354F38">
        <w:t>będzie  markę</w:t>
      </w:r>
      <w:proofErr w:type="gramEnd"/>
      <w:r w:rsidR="001558BF" w:rsidRPr="00354F38">
        <w:t xml:space="preserve"> i numer rejestracyjny samochodu oraz oznaczenie nr budynku w którym mieszka</w:t>
      </w:r>
      <w:r w:rsidRPr="00354F38">
        <w:t xml:space="preserve"> </w:t>
      </w:r>
      <w:r w:rsidR="001558BF" w:rsidRPr="00354F38">
        <w:t>użytkownik</w:t>
      </w:r>
    </w:p>
    <w:p w:rsidR="001558BF" w:rsidRPr="00354F38" w:rsidRDefault="001558BF" w:rsidP="00820342">
      <w:pPr>
        <w:pStyle w:val="Akapitzlist"/>
        <w:numPr>
          <w:ilvl w:val="0"/>
          <w:numId w:val="4"/>
        </w:numPr>
      </w:pPr>
      <w:r w:rsidRPr="00354F38">
        <w:t>Identyfikator wydawany będzie na pojazdy samochodowe dopuszczone do ruchu na podstawie okazanego dowodu rejestracyjnego.</w:t>
      </w:r>
    </w:p>
    <w:p w:rsidR="001558BF" w:rsidRPr="00354F38" w:rsidRDefault="001558BF" w:rsidP="00820342">
      <w:pPr>
        <w:pStyle w:val="Akapitzlist"/>
        <w:numPr>
          <w:ilvl w:val="0"/>
          <w:numId w:val="4"/>
        </w:numPr>
      </w:pPr>
      <w:r w:rsidRPr="00354F38">
        <w:t xml:space="preserve">Prowadzona będzie ewidencja pojazdów na podstawie danych z dowodu rejestracyjnego. </w:t>
      </w:r>
    </w:p>
    <w:p w:rsidR="001558BF" w:rsidRPr="00354F38" w:rsidRDefault="001558BF" w:rsidP="00820342">
      <w:pPr>
        <w:pStyle w:val="Akapitzlist"/>
        <w:numPr>
          <w:ilvl w:val="0"/>
          <w:numId w:val="4"/>
        </w:numPr>
      </w:pPr>
      <w:r w:rsidRPr="00354F38">
        <w:lastRenderedPageBreak/>
        <w:t>Obowiązkiem mieszkańca jest uaktualnianie danych w ewidencji samochodów, np. przy sprzedaży samochodu i nabyciu nowego, zdanie starego</w:t>
      </w:r>
      <w:r w:rsidR="00DA3DFC" w:rsidRPr="00354F38">
        <w:t xml:space="preserve"> id</w:t>
      </w:r>
      <w:r w:rsidRPr="00354F38">
        <w:t>entyf</w:t>
      </w:r>
      <w:r w:rsidR="00DA3DFC" w:rsidRPr="00354F38">
        <w:t>i</w:t>
      </w:r>
      <w:r w:rsidRPr="00354F38">
        <w:t>katora i pobranie nowego</w:t>
      </w:r>
      <w:r w:rsidR="00365C7D" w:rsidRPr="00354F38">
        <w:t>, okazanie dowodu rejestracyjnego z ważnym wpisem badania technicznego</w:t>
      </w:r>
    </w:p>
    <w:p w:rsidR="00365C7D" w:rsidRPr="00354F38" w:rsidRDefault="00DA3DFC" w:rsidP="00365C7D">
      <w:pPr>
        <w:pStyle w:val="Akapitzlist"/>
        <w:numPr>
          <w:ilvl w:val="0"/>
          <w:numId w:val="4"/>
        </w:numPr>
      </w:pPr>
      <w:r w:rsidRPr="00354F38">
        <w:t xml:space="preserve">Z tytułu wydania </w:t>
      </w:r>
      <w:proofErr w:type="spellStart"/>
      <w:r w:rsidRPr="00354F38">
        <w:t>indentyfikatora</w:t>
      </w:r>
      <w:proofErr w:type="spellEnd"/>
      <w:r w:rsidRPr="00354F38">
        <w:t xml:space="preserve"> pobierana będzie opłata w kwocie</w:t>
      </w:r>
      <w:proofErr w:type="gramStart"/>
      <w:r w:rsidRPr="00354F38">
        <w:t xml:space="preserve"> </w:t>
      </w:r>
      <w:r w:rsidR="007D2750">
        <w:t>18,00 - 22,</w:t>
      </w:r>
      <w:r w:rsidR="007C7CAA">
        <w:t>00</w:t>
      </w:r>
      <w:r w:rsidRPr="00354F38">
        <w:t xml:space="preserve"> zł</w:t>
      </w:r>
      <w:proofErr w:type="gramEnd"/>
      <w:r w:rsidRPr="00354F38">
        <w:t xml:space="preserve"> , w tym koszt identyfikatora </w:t>
      </w:r>
      <w:r w:rsidR="007D2750">
        <w:t>8 – 12,00</w:t>
      </w:r>
      <w:r w:rsidRPr="00354F38">
        <w:t xml:space="preserve"> zł </w:t>
      </w:r>
      <w:r w:rsidR="00365C7D" w:rsidRPr="00354F38">
        <w:t>oraz</w:t>
      </w:r>
      <w:r w:rsidRPr="00354F38">
        <w:t xml:space="preserve"> </w:t>
      </w:r>
      <w:r w:rsidR="007C7CAA" w:rsidRPr="007C7CAA">
        <w:rPr>
          <w:b/>
        </w:rPr>
        <w:t>jednorazowa</w:t>
      </w:r>
      <w:r w:rsidR="007C7CAA">
        <w:t xml:space="preserve"> </w:t>
      </w:r>
      <w:r w:rsidR="00365C7D" w:rsidRPr="00354F38">
        <w:t xml:space="preserve">opłata za </w:t>
      </w:r>
      <w:r w:rsidRPr="00354F38">
        <w:t>prowadzenie ewidencji</w:t>
      </w:r>
      <w:r w:rsidR="00365C7D" w:rsidRPr="00354F38">
        <w:t>,</w:t>
      </w:r>
      <w:r w:rsidRPr="00354F38">
        <w:t xml:space="preserve"> </w:t>
      </w:r>
      <w:r w:rsidR="00365C7D" w:rsidRPr="00354F38">
        <w:t xml:space="preserve">czynności </w:t>
      </w:r>
      <w:r w:rsidRPr="00354F38">
        <w:t>zakup</w:t>
      </w:r>
      <w:r w:rsidR="00365C7D" w:rsidRPr="00354F38">
        <w:t>u</w:t>
      </w:r>
      <w:r w:rsidRPr="00354F38">
        <w:t xml:space="preserve"> i wydawani</w:t>
      </w:r>
      <w:r w:rsidR="00365C7D" w:rsidRPr="00354F38">
        <w:t>a</w:t>
      </w:r>
      <w:r w:rsidRPr="00354F38">
        <w:t xml:space="preserve"> </w:t>
      </w:r>
      <w:proofErr w:type="spellStart"/>
      <w:r w:rsidRPr="00354F38">
        <w:t>indentyf</w:t>
      </w:r>
      <w:r w:rsidR="005A5A18" w:rsidRPr="00354F38">
        <w:t>i</w:t>
      </w:r>
      <w:r w:rsidRPr="00354F38">
        <w:t>katorów</w:t>
      </w:r>
      <w:proofErr w:type="spellEnd"/>
      <w:r w:rsidRPr="00354F38">
        <w:t xml:space="preserve"> </w:t>
      </w:r>
      <w:r w:rsidR="007C7CAA">
        <w:t xml:space="preserve">10,00 </w:t>
      </w:r>
      <w:r w:rsidRPr="00354F38">
        <w:t>zł</w:t>
      </w:r>
    </w:p>
    <w:p w:rsidR="00365C7D" w:rsidRDefault="00D112B2" w:rsidP="00820342">
      <w:pPr>
        <w:pStyle w:val="Akapitzlist"/>
        <w:numPr>
          <w:ilvl w:val="0"/>
          <w:numId w:val="4"/>
        </w:numPr>
      </w:pPr>
      <w:r w:rsidRPr="00354F38">
        <w:t xml:space="preserve">Parkowanie na terenie osiedla bez ważnego identyfikatora </w:t>
      </w:r>
      <w:r w:rsidR="00565ECE">
        <w:t xml:space="preserve">lub parkowanie z ważnym identyfikatorem, ale poza miejscami </w:t>
      </w:r>
      <w:proofErr w:type="gramStart"/>
      <w:r w:rsidR="00565ECE">
        <w:t>oznakowanymi jako</w:t>
      </w:r>
      <w:proofErr w:type="gramEnd"/>
      <w:r w:rsidR="00565ECE">
        <w:t xml:space="preserve"> miejsca postojowe </w:t>
      </w:r>
      <w:r w:rsidRPr="00354F38">
        <w:t>naraża właściciela na kar</w:t>
      </w:r>
      <w:r w:rsidR="006071D1" w:rsidRPr="00354F38">
        <w:t>ę</w:t>
      </w:r>
      <w:r w:rsidRPr="00354F38">
        <w:t xml:space="preserve"> w postaci mandatu przewidzianego przepisami</w:t>
      </w:r>
      <w:r w:rsidR="006071D1" w:rsidRPr="00354F38">
        <w:t xml:space="preserve"> a nawet na odholowanie pojazdu i związane z tym koszty</w:t>
      </w:r>
      <w:r w:rsidRPr="00354F38">
        <w:t xml:space="preserve">. Dotyczy to zarówno pojazdów </w:t>
      </w:r>
      <w:r w:rsidR="006071D1" w:rsidRPr="00354F38">
        <w:t xml:space="preserve">użytkowanych przez osoby </w:t>
      </w:r>
      <w:r w:rsidRPr="00354F38">
        <w:t>mieszkając</w:t>
      </w:r>
      <w:r w:rsidR="006071D1" w:rsidRPr="00354F38">
        <w:t>e</w:t>
      </w:r>
      <w:r w:rsidRPr="00354F38">
        <w:t xml:space="preserve"> na terenie osiedla jak i </w:t>
      </w:r>
      <w:r w:rsidR="006071D1" w:rsidRPr="00354F38">
        <w:t xml:space="preserve">pojazdów użytkowanych przez </w:t>
      </w:r>
      <w:r w:rsidRPr="00354F38">
        <w:t>wszystkich odwiedzających</w:t>
      </w:r>
    </w:p>
    <w:p w:rsidR="00354F38" w:rsidRPr="00354F38" w:rsidRDefault="00354F38" w:rsidP="00820342">
      <w:pPr>
        <w:pStyle w:val="Akapitzlist"/>
        <w:numPr>
          <w:ilvl w:val="0"/>
          <w:numId w:val="4"/>
        </w:numPr>
      </w:pPr>
      <w:r>
        <w:t>Wzór identyfikatora stanowi załącznik do niniejszego regulaminu</w:t>
      </w:r>
    </w:p>
    <w:p w:rsidR="006071D1" w:rsidRPr="00354F38" w:rsidRDefault="006071D1" w:rsidP="006071D1"/>
    <w:p w:rsidR="006071D1" w:rsidRDefault="006071D1" w:rsidP="006071D1">
      <w:r>
        <w:t xml:space="preserve">Niniejszy regulamin został zaopiniowany przez Przedstawicieli Wspólnot osiedla „Zielone Wzgórze” przy ul. Podłęskiej w Krakowie na zebraniu w dniu </w:t>
      </w:r>
      <w:proofErr w:type="spellStart"/>
      <w:r w:rsidR="007A24C2">
        <w:t>11.12.2014</w:t>
      </w:r>
      <w:proofErr w:type="gramStart"/>
      <w:r w:rsidR="007A24C2">
        <w:t>r</w:t>
      </w:r>
      <w:proofErr w:type="spellEnd"/>
      <w:proofErr w:type="gramEnd"/>
      <w:r w:rsidR="007A24C2">
        <w:t>.</w:t>
      </w:r>
    </w:p>
    <w:p w:rsidR="006071D1" w:rsidRDefault="006071D1" w:rsidP="006071D1">
      <w:r>
        <w:t xml:space="preserve">Lista </w:t>
      </w:r>
      <w:proofErr w:type="gramStart"/>
      <w:r>
        <w:t>obecności  Przedstawicieli</w:t>
      </w:r>
      <w:proofErr w:type="gramEnd"/>
      <w:r>
        <w:t xml:space="preserve"> </w:t>
      </w:r>
      <w:r w:rsidR="005A5A18">
        <w:t>w załączeni</w:t>
      </w:r>
      <w:r w:rsidR="00354F38">
        <w:t>u</w:t>
      </w:r>
    </w:p>
    <w:p w:rsidR="006071D1" w:rsidRDefault="006071D1" w:rsidP="006071D1"/>
    <w:p w:rsidR="006071D1" w:rsidRDefault="006071D1" w:rsidP="006071D1">
      <w:r>
        <w:t>Kraków, dnia ………………………………………..</w:t>
      </w:r>
    </w:p>
    <w:p w:rsidR="006071D1" w:rsidRDefault="006071D1" w:rsidP="006071D1"/>
    <w:p w:rsidR="006071D1" w:rsidRDefault="007A24C2" w:rsidP="006071D1">
      <w:r>
        <w:t>Z</w:t>
      </w:r>
      <w:r w:rsidR="006071D1">
        <w:t>atwierdzono uchwałami Wspólnot Mieszkaniowych stanowiących osiedla „Zielone Wzgórze” przy ul. Podłęskiej w Krakowie tj.:</w:t>
      </w:r>
    </w:p>
    <w:p w:rsidR="006071D1" w:rsidRDefault="006071D1" w:rsidP="006071D1"/>
    <w:p w:rsidR="006071D1" w:rsidRDefault="006071D1" w:rsidP="006071D1">
      <w:r>
        <w:t xml:space="preserve">Wspólnoty Mieszkaniowej Nieruchomości ul. </w:t>
      </w:r>
      <w:proofErr w:type="gramStart"/>
      <w:r>
        <w:t>Podłęska 7  - uchwała</w:t>
      </w:r>
      <w:proofErr w:type="gramEnd"/>
      <w:r>
        <w:t xml:space="preserve"> nr ……/2015 z dnia ……….</w:t>
      </w:r>
    </w:p>
    <w:p w:rsidR="006071D1" w:rsidRDefault="006071D1" w:rsidP="006071D1">
      <w:r>
        <w:t xml:space="preserve">Wspólnoty Mieszkaniowej Nieruchomości ul. </w:t>
      </w:r>
      <w:proofErr w:type="gramStart"/>
      <w:r>
        <w:t>Podłęska 9  - uchwała</w:t>
      </w:r>
      <w:proofErr w:type="gramEnd"/>
      <w:r>
        <w:t xml:space="preserve"> nr ……/2015 z dnia ……….</w:t>
      </w:r>
    </w:p>
    <w:p w:rsidR="006071D1" w:rsidRDefault="006071D1" w:rsidP="006071D1">
      <w:r>
        <w:t xml:space="preserve">Wspólnoty Mieszkaniowej Nieruchomości ul. </w:t>
      </w:r>
      <w:proofErr w:type="spellStart"/>
      <w:proofErr w:type="gramStart"/>
      <w:r>
        <w:t>Podłęska11</w:t>
      </w:r>
      <w:proofErr w:type="spellEnd"/>
      <w:r>
        <w:t xml:space="preserve">  - uchwała</w:t>
      </w:r>
      <w:proofErr w:type="gramEnd"/>
      <w:r>
        <w:t xml:space="preserve"> nr ……/2015 z dnia ………</w:t>
      </w:r>
    </w:p>
    <w:p w:rsidR="006071D1" w:rsidRPr="00820342" w:rsidRDefault="006071D1" w:rsidP="006071D1">
      <w:r>
        <w:t xml:space="preserve">Wspólnoty Mieszkaniowej Nieruchomości ul. </w:t>
      </w:r>
      <w:proofErr w:type="spellStart"/>
      <w:r>
        <w:t>Podłęska12</w:t>
      </w:r>
      <w:proofErr w:type="spellEnd"/>
      <w:r>
        <w:t xml:space="preserve"> - uchwała nr ……/2015 z dnia ……….</w:t>
      </w:r>
    </w:p>
    <w:p w:rsidR="006071D1" w:rsidRPr="00820342" w:rsidRDefault="006071D1" w:rsidP="006071D1">
      <w:r>
        <w:t xml:space="preserve">Wspólnoty Mieszkaniowej Nieruchomości ul. </w:t>
      </w:r>
      <w:proofErr w:type="spellStart"/>
      <w:proofErr w:type="gramStart"/>
      <w:r>
        <w:t>Podłęska14</w:t>
      </w:r>
      <w:proofErr w:type="spellEnd"/>
      <w:r>
        <w:t xml:space="preserve">  - uchwała</w:t>
      </w:r>
      <w:proofErr w:type="gramEnd"/>
      <w:r>
        <w:t xml:space="preserve"> nr ……/2015 z dnia ………</w:t>
      </w:r>
    </w:p>
    <w:p w:rsidR="006071D1" w:rsidRPr="00820342" w:rsidRDefault="006071D1" w:rsidP="006071D1">
      <w:r>
        <w:t xml:space="preserve">Wspólnoty Mieszkaniowej Nieruchomości ul. </w:t>
      </w:r>
      <w:proofErr w:type="spellStart"/>
      <w:proofErr w:type="gramStart"/>
      <w:r>
        <w:t>Podłęska17</w:t>
      </w:r>
      <w:proofErr w:type="spellEnd"/>
      <w:r>
        <w:t xml:space="preserve">  - uchwała</w:t>
      </w:r>
      <w:proofErr w:type="gramEnd"/>
      <w:r>
        <w:t xml:space="preserve"> nr ……/2015 z dnia ………</w:t>
      </w:r>
    </w:p>
    <w:p w:rsidR="006071D1" w:rsidRPr="00820342" w:rsidRDefault="006071D1" w:rsidP="006071D1"/>
    <w:p w:rsidR="006071D1" w:rsidRDefault="007A24C2" w:rsidP="006071D1">
      <w:pPr>
        <w:rPr>
          <w:b/>
          <w:sz w:val="28"/>
        </w:rPr>
      </w:pPr>
      <w:r w:rsidRPr="007A24C2">
        <w:rPr>
          <w:b/>
          <w:sz w:val="28"/>
        </w:rPr>
        <w:t>Wariant II</w:t>
      </w:r>
    </w:p>
    <w:p w:rsidR="000D0779" w:rsidRDefault="007A24C2" w:rsidP="000D0779">
      <w:r>
        <w:lastRenderedPageBreak/>
        <w:t xml:space="preserve">Zmiany treści zapisów </w:t>
      </w:r>
      <w:r w:rsidR="000D0779">
        <w:t xml:space="preserve">w części II w następujących </w:t>
      </w:r>
      <w:proofErr w:type="gramStart"/>
      <w:r w:rsidR="000D0779">
        <w:t>punktach :</w:t>
      </w:r>
      <w:proofErr w:type="gramEnd"/>
    </w:p>
    <w:p w:rsidR="000D0779" w:rsidRDefault="000D0779" w:rsidP="000D0779">
      <w:pPr>
        <w:pStyle w:val="Akapitzlist"/>
        <w:numPr>
          <w:ilvl w:val="0"/>
          <w:numId w:val="10"/>
        </w:numPr>
      </w:pPr>
      <w:r>
        <w:t xml:space="preserve">Punkt </w:t>
      </w:r>
      <w:proofErr w:type="spellStart"/>
      <w:r>
        <w:t>II.5</w:t>
      </w:r>
      <w:proofErr w:type="spellEnd"/>
      <w:r>
        <w:t xml:space="preserve"> -  </w:t>
      </w:r>
      <w:r w:rsidRPr="00354F38">
        <w:t xml:space="preserve">Wydawany będzie jeden identyfikator na jeden lokal, </w:t>
      </w:r>
      <w:proofErr w:type="spellStart"/>
      <w:r w:rsidRPr="00354F38">
        <w:t>tj</w:t>
      </w:r>
      <w:proofErr w:type="spellEnd"/>
      <w:r w:rsidRPr="00354F38">
        <w:t xml:space="preserve"> na każde</w:t>
      </w:r>
      <w:r>
        <w:t>: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proofErr w:type="gramStart"/>
      <w:r w:rsidRPr="00354F38">
        <w:t>mieszkanie</w:t>
      </w:r>
      <w:proofErr w:type="gramEnd"/>
      <w:r w:rsidRPr="00354F38">
        <w:t>,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proofErr w:type="gramStart"/>
      <w:r w:rsidRPr="00354F38">
        <w:t>lokal</w:t>
      </w:r>
      <w:proofErr w:type="gramEnd"/>
      <w:r w:rsidRPr="00354F38">
        <w:t xml:space="preserve"> użytkowy</w:t>
      </w:r>
    </w:p>
    <w:p w:rsidR="000D0779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proofErr w:type="gramStart"/>
      <w:r w:rsidRPr="00354F38">
        <w:t>garaż</w:t>
      </w:r>
      <w:proofErr w:type="gramEnd"/>
      <w:r w:rsidRPr="00354F38">
        <w:t>,</w:t>
      </w:r>
    </w:p>
    <w:p w:rsidR="000D0779" w:rsidRPr="000D0779" w:rsidRDefault="000D0779" w:rsidP="000D0779">
      <w:pPr>
        <w:pStyle w:val="Akapitzlist"/>
        <w:numPr>
          <w:ilvl w:val="0"/>
          <w:numId w:val="5"/>
        </w:numPr>
      </w:pPr>
      <w:r w:rsidRPr="00354F38">
        <w:t xml:space="preserve"> </w:t>
      </w:r>
      <w:r>
        <w:t>boks</w:t>
      </w:r>
      <w:r w:rsidRPr="00354F38">
        <w:t xml:space="preserve"> w halach </w:t>
      </w:r>
      <w:proofErr w:type="gramStart"/>
      <w:r w:rsidRPr="00354F38">
        <w:t xml:space="preserve">garażowych </w:t>
      </w:r>
      <w:r>
        <w:t xml:space="preserve"> </w:t>
      </w:r>
      <w:r w:rsidRPr="000D0779">
        <w:rPr>
          <w:b/>
        </w:rPr>
        <w:t>oraz</w:t>
      </w:r>
      <w:proofErr w:type="gramEnd"/>
    </w:p>
    <w:p w:rsidR="000D0779" w:rsidRPr="000D0779" w:rsidRDefault="000D0779" w:rsidP="000D0779">
      <w:pPr>
        <w:pStyle w:val="Akapitzlist"/>
        <w:numPr>
          <w:ilvl w:val="0"/>
          <w:numId w:val="5"/>
        </w:numPr>
      </w:pPr>
      <w:r w:rsidRPr="000D0779">
        <w:rPr>
          <w:b/>
        </w:rPr>
        <w:t xml:space="preserve">Jeden </w:t>
      </w:r>
      <w:proofErr w:type="spellStart"/>
      <w:r w:rsidRPr="000D0779">
        <w:rPr>
          <w:b/>
        </w:rPr>
        <w:t>indentyfikator</w:t>
      </w:r>
      <w:proofErr w:type="spellEnd"/>
      <w:r w:rsidRPr="000D0779">
        <w:rPr>
          <w:b/>
        </w:rPr>
        <w:t xml:space="preserve"> przeznaczony dla gości wydawany na każde mieszkanie.</w:t>
      </w:r>
    </w:p>
    <w:p w:rsidR="00AF25E7" w:rsidRDefault="000D0779" w:rsidP="000D0779">
      <w:pPr>
        <w:pStyle w:val="Akapitzlist"/>
        <w:numPr>
          <w:ilvl w:val="0"/>
          <w:numId w:val="10"/>
        </w:numPr>
      </w:pPr>
      <w:r>
        <w:t xml:space="preserve">Punkt </w:t>
      </w:r>
      <w:proofErr w:type="spellStart"/>
      <w:r>
        <w:t>II.6</w:t>
      </w:r>
      <w:proofErr w:type="spellEnd"/>
      <w:r w:rsidR="00AF25E7">
        <w:t xml:space="preserve"> – </w:t>
      </w:r>
    </w:p>
    <w:p w:rsidR="00AF25E7" w:rsidRDefault="00AF25E7" w:rsidP="00AF25E7">
      <w:pPr>
        <w:pStyle w:val="Akapitzlist"/>
        <w:numPr>
          <w:ilvl w:val="0"/>
          <w:numId w:val="11"/>
        </w:numPr>
      </w:pPr>
      <w:r w:rsidRPr="00354F38">
        <w:t xml:space="preserve">Identyfikator </w:t>
      </w:r>
      <w:r>
        <w:t xml:space="preserve">na samochód użytkowany przez właściciela </w:t>
      </w:r>
      <w:r w:rsidRPr="00354F38">
        <w:t xml:space="preserve">zawierać </w:t>
      </w:r>
      <w:proofErr w:type="gramStart"/>
      <w:r w:rsidRPr="00354F38">
        <w:t>będzie  markę</w:t>
      </w:r>
      <w:proofErr w:type="gramEnd"/>
      <w:r w:rsidRPr="00354F38">
        <w:t xml:space="preserve"> i numer rejestracyjny samochodu oraz oznaczenie nr budynku w którym mieszka użytkownik</w:t>
      </w:r>
    </w:p>
    <w:p w:rsidR="000D0779" w:rsidRDefault="00AF25E7" w:rsidP="00AF25E7">
      <w:pPr>
        <w:pStyle w:val="Akapitzlist"/>
        <w:numPr>
          <w:ilvl w:val="0"/>
          <w:numId w:val="11"/>
        </w:numPr>
      </w:pPr>
      <w:r w:rsidRPr="006C5CD5">
        <w:rPr>
          <w:b/>
        </w:rPr>
        <w:t xml:space="preserve">Identyfikator dla gości zawierać będzie adres </w:t>
      </w:r>
      <w:proofErr w:type="gramStart"/>
      <w:r w:rsidRPr="006C5CD5">
        <w:rPr>
          <w:b/>
        </w:rPr>
        <w:t>mieszkania  ( nr</w:t>
      </w:r>
      <w:proofErr w:type="gramEnd"/>
      <w:r w:rsidRPr="006C5CD5">
        <w:rPr>
          <w:b/>
        </w:rPr>
        <w:t xml:space="preserve"> budynku i numer mieszkania</w:t>
      </w:r>
      <w:r>
        <w:t xml:space="preserve"> ) </w:t>
      </w:r>
    </w:p>
    <w:p w:rsidR="00AF25E7" w:rsidRDefault="00AF25E7" w:rsidP="00AF25E7">
      <w:pPr>
        <w:pStyle w:val="Akapitzlist"/>
        <w:numPr>
          <w:ilvl w:val="0"/>
          <w:numId w:val="10"/>
        </w:numPr>
      </w:pPr>
      <w:r>
        <w:t xml:space="preserve">Punkt </w:t>
      </w:r>
      <w:proofErr w:type="spellStart"/>
      <w:r>
        <w:t>II.7</w:t>
      </w:r>
      <w:proofErr w:type="spellEnd"/>
      <w:r>
        <w:t xml:space="preserve"> </w:t>
      </w:r>
    </w:p>
    <w:p w:rsidR="00AF25E7" w:rsidRDefault="00AF25E7" w:rsidP="00AF25E7">
      <w:pPr>
        <w:pStyle w:val="Akapitzlist"/>
        <w:numPr>
          <w:ilvl w:val="0"/>
          <w:numId w:val="12"/>
        </w:numPr>
      </w:pPr>
      <w:r w:rsidRPr="00354F38">
        <w:t>Identyfikator wydawany będzie na pojazdy samochodowe dopuszczone do ruchu na podstawie okazanego dowodu rejestracyjnego</w:t>
      </w:r>
    </w:p>
    <w:p w:rsidR="00AF25E7" w:rsidRPr="006C5CD5" w:rsidRDefault="00AF25E7" w:rsidP="00AF25E7">
      <w:pPr>
        <w:pStyle w:val="Akapitzlist"/>
        <w:numPr>
          <w:ilvl w:val="0"/>
          <w:numId w:val="12"/>
        </w:numPr>
        <w:rPr>
          <w:b/>
        </w:rPr>
      </w:pPr>
      <w:r w:rsidRPr="006C5CD5">
        <w:rPr>
          <w:b/>
        </w:rPr>
        <w:t>Nie dotyczy identyfikatorów dla gości</w:t>
      </w:r>
    </w:p>
    <w:p w:rsidR="00AF25E7" w:rsidRDefault="00AF25E7" w:rsidP="00AF25E7">
      <w:pPr>
        <w:pStyle w:val="Akapitzlist"/>
        <w:numPr>
          <w:ilvl w:val="0"/>
          <w:numId w:val="10"/>
        </w:numPr>
      </w:pPr>
      <w:r>
        <w:t xml:space="preserve">Punkt </w:t>
      </w:r>
      <w:proofErr w:type="spellStart"/>
      <w:r>
        <w:t>II.9</w:t>
      </w:r>
      <w:proofErr w:type="spellEnd"/>
      <w:r>
        <w:t xml:space="preserve">  </w:t>
      </w:r>
    </w:p>
    <w:p w:rsidR="00AF25E7" w:rsidRDefault="00AF25E7" w:rsidP="00AF25E7">
      <w:pPr>
        <w:pStyle w:val="Akapitzlist"/>
        <w:numPr>
          <w:ilvl w:val="0"/>
          <w:numId w:val="13"/>
        </w:numPr>
      </w:pPr>
      <w:r w:rsidRPr="00354F38">
        <w:t>Obowiązkiem mieszkańca jest uaktualnianie danych w ewidencji samochodów, np. przy sprzedaży samochodu i nabyciu nowego, zdanie starego identyfikatora i pobranie nowego, okazanie dowodu rejestracyjnego z ważnym wpisem badania technicznego</w:t>
      </w:r>
    </w:p>
    <w:p w:rsidR="00AF25E7" w:rsidRPr="006C5CD5" w:rsidRDefault="00AF25E7" w:rsidP="00AF25E7">
      <w:pPr>
        <w:pStyle w:val="Akapitzlist"/>
        <w:numPr>
          <w:ilvl w:val="0"/>
          <w:numId w:val="13"/>
        </w:numPr>
        <w:rPr>
          <w:b/>
        </w:rPr>
      </w:pPr>
      <w:r w:rsidRPr="006C5CD5">
        <w:rPr>
          <w:b/>
        </w:rPr>
        <w:t>Nie dotyczy identyfikatorów dla gości</w:t>
      </w:r>
    </w:p>
    <w:p w:rsidR="00AF25E7" w:rsidRPr="00354F38" w:rsidRDefault="00AF25E7" w:rsidP="00AF25E7">
      <w:r>
        <w:t xml:space="preserve">Pozostała treść </w:t>
      </w:r>
      <w:r w:rsidR="006C5CD5">
        <w:t xml:space="preserve">regulaminu </w:t>
      </w:r>
      <w:r>
        <w:t>bez zmian</w:t>
      </w:r>
    </w:p>
    <w:p w:rsidR="00AF25E7" w:rsidRPr="000D0779" w:rsidRDefault="00AF25E7" w:rsidP="00AF25E7">
      <w:pPr>
        <w:pStyle w:val="Akapitzlist"/>
      </w:pPr>
    </w:p>
    <w:p w:rsidR="000D0779" w:rsidRPr="000D0779" w:rsidRDefault="000D0779" w:rsidP="000D0779">
      <w:pPr>
        <w:rPr>
          <w:b/>
        </w:rPr>
      </w:pPr>
    </w:p>
    <w:p w:rsidR="006071D1" w:rsidRPr="00820342" w:rsidRDefault="006071D1" w:rsidP="006071D1"/>
    <w:sectPr w:rsidR="006071D1" w:rsidRPr="00820342" w:rsidSect="00A41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0F0F"/>
    <w:multiLevelType w:val="hybridMultilevel"/>
    <w:tmpl w:val="AA32D6D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C95462"/>
    <w:multiLevelType w:val="hybridMultilevel"/>
    <w:tmpl w:val="111E107C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4174F03"/>
    <w:multiLevelType w:val="hybridMultilevel"/>
    <w:tmpl w:val="C596BC9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0C93CA6"/>
    <w:multiLevelType w:val="hybridMultilevel"/>
    <w:tmpl w:val="026AE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962AB"/>
    <w:multiLevelType w:val="hybridMultilevel"/>
    <w:tmpl w:val="EC58AAF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>
    <w:nsid w:val="36E94FBE"/>
    <w:multiLevelType w:val="hybridMultilevel"/>
    <w:tmpl w:val="BACE2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601A4C"/>
    <w:multiLevelType w:val="hybridMultilevel"/>
    <w:tmpl w:val="9618A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A476B"/>
    <w:multiLevelType w:val="hybridMultilevel"/>
    <w:tmpl w:val="42EA748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5C42178B"/>
    <w:multiLevelType w:val="hybridMultilevel"/>
    <w:tmpl w:val="9E1ACF2A"/>
    <w:lvl w:ilvl="0" w:tplc="7E1EC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8F0CCB"/>
    <w:multiLevelType w:val="hybridMultilevel"/>
    <w:tmpl w:val="07827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12D75"/>
    <w:multiLevelType w:val="hybridMultilevel"/>
    <w:tmpl w:val="38184B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ABC53FB"/>
    <w:multiLevelType w:val="hybridMultilevel"/>
    <w:tmpl w:val="BE16EF68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>
    <w:nsid w:val="7D6E442F"/>
    <w:multiLevelType w:val="hybridMultilevel"/>
    <w:tmpl w:val="2952AAA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030"/>
    <w:rsid w:val="000078C1"/>
    <w:rsid w:val="000175C1"/>
    <w:rsid w:val="000D0779"/>
    <w:rsid w:val="001558BF"/>
    <w:rsid w:val="0025182D"/>
    <w:rsid w:val="00265DD4"/>
    <w:rsid w:val="002A70A0"/>
    <w:rsid w:val="002C2620"/>
    <w:rsid w:val="00354F38"/>
    <w:rsid w:val="0036269F"/>
    <w:rsid w:val="00365C7D"/>
    <w:rsid w:val="003963E1"/>
    <w:rsid w:val="003D0A89"/>
    <w:rsid w:val="003D2666"/>
    <w:rsid w:val="004358C1"/>
    <w:rsid w:val="00497008"/>
    <w:rsid w:val="004A5617"/>
    <w:rsid w:val="004B1463"/>
    <w:rsid w:val="004E01FA"/>
    <w:rsid w:val="00565ECE"/>
    <w:rsid w:val="005A5A18"/>
    <w:rsid w:val="006071D1"/>
    <w:rsid w:val="00692958"/>
    <w:rsid w:val="006C5CD5"/>
    <w:rsid w:val="006D4F45"/>
    <w:rsid w:val="006F3C3B"/>
    <w:rsid w:val="00704C20"/>
    <w:rsid w:val="007A24C2"/>
    <w:rsid w:val="007C7CAA"/>
    <w:rsid w:val="007D2750"/>
    <w:rsid w:val="00802745"/>
    <w:rsid w:val="00820342"/>
    <w:rsid w:val="0094385D"/>
    <w:rsid w:val="00971857"/>
    <w:rsid w:val="009D1A5C"/>
    <w:rsid w:val="00A41493"/>
    <w:rsid w:val="00A519F7"/>
    <w:rsid w:val="00A6054F"/>
    <w:rsid w:val="00AD56B8"/>
    <w:rsid w:val="00AF25E7"/>
    <w:rsid w:val="00BB4A32"/>
    <w:rsid w:val="00C26180"/>
    <w:rsid w:val="00C447F7"/>
    <w:rsid w:val="00C831F2"/>
    <w:rsid w:val="00C857CE"/>
    <w:rsid w:val="00CD76B9"/>
    <w:rsid w:val="00D112B2"/>
    <w:rsid w:val="00D213FE"/>
    <w:rsid w:val="00DA3DFC"/>
    <w:rsid w:val="00DE582F"/>
    <w:rsid w:val="00E51FC0"/>
    <w:rsid w:val="00E87BFA"/>
    <w:rsid w:val="00F2295C"/>
    <w:rsid w:val="00F62030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18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2015-03-03T08:02:00Z</cp:lastPrinted>
  <dcterms:created xsi:type="dcterms:W3CDTF">2014-10-29T08:01:00Z</dcterms:created>
  <dcterms:modified xsi:type="dcterms:W3CDTF">2015-03-03T08:02:00Z</dcterms:modified>
</cp:coreProperties>
</file>